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1AA32C4B" w14:textId="4A499126" w:rsidR="004D1F40" w:rsidRDefault="00000000">
      <w:pPr>
        <w:pStyle w:val="a3"/>
        <w:widowControl/>
        <w:spacing w:before="0" w:beforeAutospacing="0" w:after="0" w:afterAutospacing="0" w:line="375" w:lineRule="atLeast"/>
        <w:jc w:val="center"/>
        <w:rPr>
          <w:rFonts w:ascii="Helvetica Neue" w:eastAsia="Helvetica Neue" w:hAnsi="Helvetica Neue" w:cs="Helvetica Neue" w:hint="eastAsia"/>
          <w:color w:val="000000"/>
          <w:sz w:val="32"/>
          <w:szCs w:val="32"/>
        </w:rPr>
      </w:pPr>
      <w:r>
        <w:rPr>
          <w:rFonts w:ascii="Helvetica Neue" w:eastAsia="Helvetica Neue" w:hAnsi="Helvetica Neue" w:cs="Helvetica Neue" w:hint="eastAsia"/>
          <w:color w:val="000000"/>
          <w:sz w:val="32"/>
          <w:szCs w:val="32"/>
        </w:rPr>
        <w:t>07</w:t>
      </w:r>
      <w:r w:rsidR="00F44785">
        <w:rPr>
          <w:rFonts w:ascii="Helvetica Neue" w:eastAsia="Helvetica Neue" w:hAnsi="Helvetica Neue" w:cs="Helvetica Neue" w:hint="eastAsia"/>
          <w:color w:val="000000"/>
          <w:sz w:val="32"/>
          <w:szCs w:val="32"/>
        </w:rPr>
        <w:t>电水数据导出</w:t>
      </w:r>
      <w:r>
        <w:rPr>
          <w:rFonts w:ascii="Helvetica Neue" w:eastAsia="Helvetica Neue" w:hAnsi="Helvetica Neue" w:cs="Helvetica Neue" w:hint="eastAsia"/>
          <w:color w:val="000000"/>
          <w:sz w:val="32"/>
          <w:szCs w:val="32"/>
        </w:rPr>
        <w:t>教程</w:t>
      </w:r>
    </w:p>
    <w:p w14:paraId="00E6FDBC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1.</w:t>
      </w:r>
      <w:r>
        <w:rPr>
          <w:rFonts w:ascii="Helvetica Neue" w:eastAsia="Helvetica Neue" w:hAnsi="Helvetica Neue" w:cs="Helvetica Neue"/>
          <w:color w:val="000000"/>
          <w:szCs w:val="24"/>
        </w:rPr>
        <w:t>首先就是下载数字水准仪数据处理软件</w:t>
      </w:r>
    </w:p>
    <w:p w14:paraId="38A0C986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1BCE8E8E" wp14:editId="0FD95FB2">
            <wp:extent cx="5272405" cy="2866390"/>
            <wp:effectExtent l="0" t="0" r="4445" b="10160"/>
            <wp:docPr id="4" name="图片 40" descr="1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0" descr="1.webp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6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7D9562" w14:textId="698E59F0" w:rsidR="004D1F40" w:rsidRPr="00F44785" w:rsidRDefault="00000000" w:rsidP="00F44785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t>2.驱动安装，在”驱动CP210x”文件夹</w:t>
      </w:r>
      <w:r w:rsidR="00F44785">
        <w:rPr>
          <w:rFonts w:ascii="Helvetica Neue" w:eastAsia="Helvetica Neue" w:hAnsi="Helvetica Neue" w:cs="Helvetica Neue" w:hint="eastAsia"/>
          <w:color w:val="000000"/>
          <w:szCs w:val="24"/>
        </w:rPr>
        <w:t>选择安装适合</w:t>
      </w:r>
      <w:r>
        <w:rPr>
          <w:rFonts w:ascii="Helvetica Neue" w:eastAsia="Helvetica Neue" w:hAnsi="Helvetica Neue" w:cs="Helvetica Neue"/>
          <w:color w:val="000000"/>
          <w:szCs w:val="24"/>
        </w:rPr>
        <w:t>电脑系统的驱动</w:t>
      </w:r>
    </w:p>
    <w:p w14:paraId="20BF0659" w14:textId="1B76BE50" w:rsidR="004D1F40" w:rsidRPr="00F44785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3</w:t>
      </w:r>
      <w:r>
        <w:rPr>
          <w:rFonts w:ascii="Helvetica Neue" w:eastAsia="Helvetica Neue" w:hAnsi="Helvetica Neue" w:cs="Helvetica Neue"/>
          <w:color w:val="000000"/>
          <w:szCs w:val="24"/>
        </w:rPr>
        <w:t>.</w:t>
      </w:r>
      <w:r>
        <w:rPr>
          <w:rFonts w:ascii="Helvetica Neue" w:eastAsia="Helvetica Neue" w:hAnsi="Helvetica Neue" w:cs="Helvetica Neue" w:hint="eastAsia"/>
          <w:color w:val="000000"/>
          <w:szCs w:val="24"/>
        </w:rPr>
        <w:t>若安装后不成功，可尝试其他对应的驱动或官网上的驱动，</w:t>
      </w:r>
      <w:r>
        <w:rPr>
          <w:rFonts w:ascii="Helvetica Neue" w:eastAsia="Helvetica Neue" w:hAnsi="Helvetica Neue" w:cs="Helvetica Neue"/>
          <w:color w:val="000000"/>
          <w:szCs w:val="24"/>
        </w:rPr>
        <w:t>点击安装此程序</w:t>
      </w:r>
    </w:p>
    <w:p w14:paraId="5B6337A8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4</w:t>
      </w:r>
      <w:r>
        <w:rPr>
          <w:rFonts w:ascii="Helvetica Neue" w:eastAsia="Helvetica Neue" w:hAnsi="Helvetica Neue" w:cs="Helvetica Neue"/>
          <w:color w:val="000000"/>
          <w:szCs w:val="24"/>
        </w:rPr>
        <w:t>.点击next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3D7D4968" wp14:editId="0A75F6A6">
            <wp:extent cx="5272405" cy="3715385"/>
            <wp:effectExtent l="0" t="0" r="4445" b="18415"/>
            <wp:docPr id="8" name="图片 52" descr="8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2" descr="8.webp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1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5B1222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4FBB6A3D" w14:textId="546B3DA8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5</w:t>
      </w:r>
      <w:r>
        <w:rPr>
          <w:rFonts w:ascii="Helvetica Neue" w:eastAsia="Helvetica Neue" w:hAnsi="Helvetica Neue" w:cs="Helvetica Neue"/>
          <w:color w:val="000000"/>
          <w:szCs w:val="24"/>
        </w:rPr>
        <w:t>.选择I accept ...   点击next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6A83E5F1" wp14:editId="2A3BD51B">
            <wp:extent cx="4868545" cy="3430791"/>
            <wp:effectExtent l="0" t="0" r="8255" b="0"/>
            <wp:docPr id="9" name="图片 53" descr="9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3" descr="9.webp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72347" cy="343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E778F4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6</w:t>
      </w:r>
      <w:r>
        <w:rPr>
          <w:rFonts w:ascii="Helvetica Neue" w:eastAsia="Helvetica Neue" w:hAnsi="Helvetica Neue" w:cs="Helvetica Neue"/>
          <w:color w:val="000000"/>
          <w:szCs w:val="24"/>
        </w:rPr>
        <w:t>.选择安装的位置，点击next</w:t>
      </w:r>
    </w:p>
    <w:p w14:paraId="42181DD4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1DB0B02F" wp14:editId="1E63B479">
            <wp:extent cx="5272405" cy="3715385"/>
            <wp:effectExtent l="0" t="0" r="4445" b="18415"/>
            <wp:docPr id="10" name="图片 54" descr="10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4" descr="10.webp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1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D2B27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lastRenderedPageBreak/>
        <w:t>7</w:t>
      </w:r>
      <w:r>
        <w:rPr>
          <w:rFonts w:ascii="Helvetica Neue" w:eastAsia="Helvetica Neue" w:hAnsi="Helvetica Neue" w:cs="Helvetica Neue"/>
          <w:color w:val="000000"/>
          <w:szCs w:val="24"/>
        </w:rPr>
        <w:t>.点击install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720F3EAD" wp14:editId="4DE45FF1">
            <wp:extent cx="5272405" cy="3665855"/>
            <wp:effectExtent l="0" t="0" r="4445" b="10795"/>
            <wp:docPr id="11" name="图片 55" descr="11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5" descr="11.webp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66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4D418C5F" wp14:editId="66B300F6">
            <wp:extent cx="5272405" cy="3715385"/>
            <wp:effectExtent l="0" t="0" r="4445" b="18415"/>
            <wp:docPr id="12" name="图片 56" descr="12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6" descr="12.webp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1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D488A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65C4BA03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lastRenderedPageBreak/>
        <w:t>8</w:t>
      </w:r>
      <w:r>
        <w:rPr>
          <w:rFonts w:ascii="Helvetica Neue" w:eastAsia="Helvetica Neue" w:hAnsi="Helvetica Neue" w:cs="Helvetica Neue"/>
          <w:color w:val="000000"/>
          <w:szCs w:val="24"/>
        </w:rPr>
        <w:t>.点击“yes to all“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7C38BF25" wp14:editId="2809F038">
            <wp:extent cx="3571240" cy="1619250"/>
            <wp:effectExtent l="0" t="0" r="10160" b="0"/>
            <wp:docPr id="13" name="图片 57" descr="13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7" descr="13.webp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7124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20E3E0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53D2D999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9</w:t>
      </w:r>
      <w:r>
        <w:rPr>
          <w:rFonts w:ascii="Helvetica Neue" w:eastAsia="Helvetica Neue" w:hAnsi="Helvetica Neue" w:cs="Helvetica Neue"/>
          <w:color w:val="000000"/>
          <w:szCs w:val="24"/>
        </w:rPr>
        <w:t>.点击下一步</w:t>
      </w:r>
    </w:p>
    <w:p w14:paraId="5AF29886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20515EE6" wp14:editId="60CACB9E">
            <wp:extent cx="4790440" cy="3514090"/>
            <wp:effectExtent l="0" t="0" r="10160" b="10160"/>
            <wp:docPr id="14" name="图片 58" descr="14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8" descr="14.webp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90440" cy="351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233A2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4613975B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lastRenderedPageBreak/>
        <w:t>10</w:t>
      </w:r>
      <w:r>
        <w:rPr>
          <w:rFonts w:ascii="Helvetica Neue" w:eastAsia="Helvetica Neue" w:hAnsi="Helvetica Neue" w:cs="Helvetica Neue"/>
          <w:color w:val="000000"/>
          <w:szCs w:val="24"/>
        </w:rPr>
        <w:t>.选择接受协议，点击下一步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14116115" wp14:editId="26D0AF56">
            <wp:extent cx="4790440" cy="3514090"/>
            <wp:effectExtent l="0" t="0" r="10160" b="10160"/>
            <wp:docPr id="15" name="图片 59" descr="15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9" descr="15.webp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90440" cy="351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A25F2A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0829B7B0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t>1</w:t>
      </w:r>
      <w:r>
        <w:rPr>
          <w:rFonts w:ascii="Helvetica Neue" w:eastAsia="Helvetica Neue" w:hAnsi="Helvetica Neue" w:cs="Helvetica Neue" w:hint="eastAsia"/>
          <w:color w:val="000000"/>
          <w:szCs w:val="24"/>
        </w:rPr>
        <w:t>1</w:t>
      </w:r>
      <w:r>
        <w:rPr>
          <w:rFonts w:ascii="Helvetica Neue" w:eastAsia="Helvetica Neue" w:hAnsi="Helvetica Neue" w:cs="Helvetica Neue"/>
          <w:color w:val="000000"/>
          <w:szCs w:val="24"/>
        </w:rPr>
        <w:t>.点击完成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435B6CAA" wp14:editId="2564937F">
            <wp:extent cx="4790440" cy="3514090"/>
            <wp:effectExtent l="0" t="0" r="10160" b="10160"/>
            <wp:docPr id="16" name="图片 60" descr="16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0" descr="16.webp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90440" cy="351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787DEE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0083E6A3" w14:textId="77777777" w:rsidR="004D1F40" w:rsidRDefault="00000000">
      <w:pPr>
        <w:pStyle w:val="a3"/>
        <w:widowControl/>
        <w:spacing w:before="0" w:beforeAutospacing="0" w:after="24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lastRenderedPageBreak/>
        <w:t>1</w:t>
      </w:r>
      <w:r>
        <w:rPr>
          <w:rFonts w:ascii="Helvetica Neue" w:eastAsia="Helvetica Neue" w:hAnsi="Helvetica Neue" w:cs="Helvetica Neue" w:hint="eastAsia"/>
          <w:color w:val="000000"/>
          <w:szCs w:val="24"/>
        </w:rPr>
        <w:t>2</w:t>
      </w:r>
      <w:r>
        <w:rPr>
          <w:rFonts w:ascii="Helvetica Neue" w:eastAsia="Helvetica Neue" w:hAnsi="Helvetica Neue" w:cs="Helvetica Neue"/>
          <w:color w:val="000000"/>
          <w:szCs w:val="24"/>
        </w:rPr>
        <w:t>.点击done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1E7B2B88" wp14:editId="7641C350">
            <wp:extent cx="5272405" cy="3665855"/>
            <wp:effectExtent l="0" t="0" r="4445" b="10795"/>
            <wp:docPr id="17" name="图片 61" descr="17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1" descr="17.webp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66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42F85" w14:textId="77777777" w:rsidR="004D1F40" w:rsidRDefault="004D1F40">
      <w:pPr>
        <w:pStyle w:val="a3"/>
        <w:widowControl/>
        <w:spacing w:before="0" w:beforeAutospacing="0" w:after="240" w:afterAutospacing="0" w:line="375" w:lineRule="atLeast"/>
      </w:pPr>
    </w:p>
    <w:p w14:paraId="5C6FF1EF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13.</w:t>
      </w:r>
      <w:r>
        <w:rPr>
          <w:rFonts w:ascii="Helvetica Neue" w:eastAsia="Helvetica Neue" w:hAnsi="Helvetica Neue" w:cs="Helvetica Neue"/>
          <w:color w:val="000000"/>
          <w:szCs w:val="24"/>
        </w:rPr>
        <w:t>安装好驱动后将仪器与电脑通过USB线连接起来，右击我的电脑，点击设备管理器</w:t>
      </w:r>
    </w:p>
    <w:p w14:paraId="4DA137F6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53EEDC22" wp14:editId="0D7FD8CD">
            <wp:extent cx="1924050" cy="2875915"/>
            <wp:effectExtent l="0" t="0" r="0" b="635"/>
            <wp:docPr id="18" name="图片 57" descr="18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7" descr="18.webp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287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CC5EA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62716AE9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lastRenderedPageBreak/>
        <w:t>14.</w:t>
      </w:r>
      <w:r>
        <w:rPr>
          <w:rFonts w:ascii="Helvetica Neue" w:eastAsia="Helvetica Neue" w:hAnsi="Helvetica Neue" w:cs="Helvetica Neue"/>
          <w:color w:val="000000"/>
          <w:szCs w:val="24"/>
        </w:rPr>
        <w:t>查看是否有以Silicon开头的端口，此电脑为COM3（各个电脑的COM端口不一样），这样就说明仪器与电脑连接上了</w:t>
      </w:r>
    </w:p>
    <w:p w14:paraId="341F62BC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7CACD8C8" wp14:editId="0E056639">
            <wp:extent cx="5272405" cy="3715385"/>
            <wp:effectExtent l="0" t="0" r="4445" b="18415"/>
            <wp:docPr id="19" name="图片 58" descr="19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8" descr="19.webp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1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1B83F7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41A26103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15.</w:t>
      </w:r>
      <w:r>
        <w:rPr>
          <w:rFonts w:ascii="Helvetica Neue" w:eastAsia="Helvetica Neue" w:hAnsi="Helvetica Neue" w:cs="Helvetica Neue"/>
          <w:color w:val="000000"/>
          <w:szCs w:val="24"/>
        </w:rPr>
        <w:t>点击COM通讯中的设置串口通讯参数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noProof/>
        </w:rPr>
        <w:drawing>
          <wp:inline distT="0" distB="0" distL="114300" distR="114300" wp14:anchorId="002F4C0A" wp14:editId="3184B902">
            <wp:extent cx="4667250" cy="2298700"/>
            <wp:effectExtent l="0" t="0" r="0" b="6350"/>
            <wp:docPr id="20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4"/>
                    <pic:cNvPicPr>
                      <a:picLocks noChangeAspect="1"/>
                    </pic:cNvPicPr>
                  </pic:nvPicPr>
                  <pic:blipFill>
                    <a:blip r:embed="rId21"/>
                    <a:srcRect r="65788" b="70049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709878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3395E80B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lastRenderedPageBreak/>
        <w:t>16.</w:t>
      </w:r>
      <w:r>
        <w:rPr>
          <w:rFonts w:ascii="Helvetica Neue" w:eastAsia="Helvetica Neue" w:hAnsi="Helvetica Neue" w:cs="Helvetica Neue"/>
          <w:color w:val="000000"/>
          <w:szCs w:val="24"/>
        </w:rPr>
        <w:t>在端口上选择上述COM号，点击确定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4BBA3CFF" wp14:editId="42C2DE80">
            <wp:extent cx="2904490" cy="3009265"/>
            <wp:effectExtent l="0" t="0" r="10160" b="635"/>
            <wp:docPr id="21" name="图片 60" descr="21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0" descr="21.webp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04490" cy="300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3CD88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5C20A495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17.</w:t>
      </w:r>
      <w:r>
        <w:rPr>
          <w:rFonts w:ascii="Helvetica Neue" w:eastAsia="Helvetica Neue" w:hAnsi="Helvetica Neue" w:cs="Helvetica Neue"/>
          <w:color w:val="000000"/>
          <w:szCs w:val="24"/>
        </w:rPr>
        <w:t>点击COM通讯中的接收数据</w:t>
      </w:r>
    </w:p>
    <w:p w14:paraId="6B56E196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</w:p>
    <w:p w14:paraId="7F192230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noProof/>
        </w:rPr>
        <w:drawing>
          <wp:inline distT="0" distB="0" distL="114300" distR="114300" wp14:anchorId="48DEA280" wp14:editId="200CE5B7">
            <wp:extent cx="4667250" cy="2298700"/>
            <wp:effectExtent l="0" t="0" r="0" b="6350"/>
            <wp:docPr id="22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5"/>
                    <pic:cNvPicPr>
                      <a:picLocks noChangeAspect="1"/>
                    </pic:cNvPicPr>
                  </pic:nvPicPr>
                  <pic:blipFill>
                    <a:blip r:embed="rId21"/>
                    <a:srcRect r="65788" b="70049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417E75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18.</w:t>
      </w:r>
      <w:r>
        <w:rPr>
          <w:rFonts w:ascii="Helvetica Neue" w:eastAsia="Helvetica Neue" w:hAnsi="Helvetica Neue" w:cs="Helvetica Neue"/>
          <w:color w:val="000000"/>
          <w:szCs w:val="24"/>
        </w:rPr>
        <w:t>点击确定</w:t>
      </w:r>
    </w:p>
    <w:p w14:paraId="259CFB17" w14:textId="77777777" w:rsidR="004D1F40" w:rsidRDefault="00000000">
      <w:pPr>
        <w:pStyle w:val="a3"/>
        <w:widowControl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29D54F76" wp14:editId="77561B42">
            <wp:extent cx="2790190" cy="914400"/>
            <wp:effectExtent l="0" t="0" r="10160" b="0"/>
            <wp:docPr id="23" name="图片 63" descr="23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3" descr="23.webp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9019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5957C2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lastRenderedPageBreak/>
        <w:t>19.</w:t>
      </w:r>
      <w:r>
        <w:rPr>
          <w:rFonts w:ascii="Helvetica Neue" w:eastAsia="Helvetica Neue" w:hAnsi="Helvetica Neue" w:cs="Helvetica Neue"/>
          <w:color w:val="000000"/>
          <w:szCs w:val="24"/>
        </w:rPr>
        <w:t>在</w:t>
      </w:r>
      <w:r>
        <w:rPr>
          <w:rFonts w:ascii="Helvetica Neue" w:eastAsia="Helvetica Neue" w:hAnsi="Helvetica Neue" w:cs="Helvetica Neue" w:hint="eastAsia"/>
          <w:color w:val="000000"/>
          <w:szCs w:val="24"/>
        </w:rPr>
        <w:t>电子水准仪15/202系列</w:t>
      </w:r>
      <w:r>
        <w:rPr>
          <w:rFonts w:ascii="Helvetica Neue" w:eastAsia="Helvetica Neue" w:hAnsi="Helvetica Neue" w:cs="Helvetica Neue"/>
          <w:color w:val="000000"/>
          <w:szCs w:val="24"/>
        </w:rPr>
        <w:t>主菜单中点击数据管理，再点击文件输出，选择需要导出的作业类型。</w:t>
      </w:r>
    </w:p>
    <w:p w14:paraId="08887304" w14:textId="77777777" w:rsidR="004D1F40" w:rsidRDefault="00000000">
      <w:pPr>
        <w:pStyle w:val="a3"/>
        <w:widowControl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3D60B86D" wp14:editId="428FF468">
            <wp:extent cx="5272405" cy="2076450"/>
            <wp:effectExtent l="0" t="0" r="4445" b="0"/>
            <wp:docPr id="24" name="图片 64" descr="24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64" descr="24.webp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D2801B" w14:textId="08E5C131" w:rsidR="004D1F40" w:rsidRDefault="00000000" w:rsidP="00C346FC">
      <w:pPr>
        <w:pStyle w:val="a3"/>
        <w:widowControl/>
        <w:spacing w:before="0" w:beforeAutospacing="0" w:after="24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20.</w:t>
      </w:r>
      <w:r>
        <w:rPr>
          <w:rFonts w:ascii="Helvetica Neue" w:eastAsia="Helvetica Neue" w:hAnsi="Helvetica Neue" w:cs="Helvetica Neue"/>
          <w:color w:val="000000"/>
          <w:szCs w:val="24"/>
        </w:rPr>
        <w:t>选择需要导出的线路名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27A00636" wp14:editId="411B0395">
            <wp:extent cx="5272405" cy="2183130"/>
            <wp:effectExtent l="0" t="0" r="4445" b="7620"/>
            <wp:docPr id="25" name="图片 65" descr="25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5" descr="25.webp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18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 Neue" w:eastAsia="Helvetica Neue" w:hAnsi="Helvetica Neue" w:cs="Helvetica Neue" w:hint="eastAsia"/>
          <w:color w:val="000000"/>
          <w:szCs w:val="24"/>
        </w:rPr>
        <w:t>21.</w:t>
      </w:r>
      <w:r>
        <w:rPr>
          <w:rFonts w:ascii="Helvetica Neue" w:eastAsia="Helvetica Neue" w:hAnsi="Helvetica Neue" w:cs="Helvetica Neue"/>
          <w:color w:val="000000"/>
          <w:szCs w:val="24"/>
        </w:rPr>
        <w:t>按ENT 键导出数据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44654D49" wp14:editId="7D52C168">
            <wp:extent cx="5272405" cy="2084705"/>
            <wp:effectExtent l="0" t="0" r="4445" b="10795"/>
            <wp:docPr id="26" name="图片 66" descr="26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66" descr="26.webp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08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94163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Style w:val="a4"/>
          <w:rFonts w:ascii="Helvetica Neue" w:eastAsia="Helvetica Neue" w:hAnsi="Helvetica Neue" w:cs="Helvetica Neue"/>
          <w:color w:val="FF2941"/>
          <w:sz w:val="27"/>
          <w:szCs w:val="27"/>
        </w:rPr>
        <w:lastRenderedPageBreak/>
        <w:t>这样数据就导出来啦</w:t>
      </w:r>
    </w:p>
    <w:p w14:paraId="2C9E2192" w14:textId="3743B76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6AD2B574" wp14:editId="50F14B10">
            <wp:extent cx="4266565" cy="1874520"/>
            <wp:effectExtent l="0" t="0" r="635" b="0"/>
            <wp:docPr id="27" name="图片 67" descr="27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7" descr="27.webp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266565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98CBE6" w14:textId="3BDFCD79" w:rsidR="00C346FC" w:rsidRDefault="00C346FC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/>
          <w:color w:val="000000"/>
          <w:szCs w:val="24"/>
        </w:rPr>
      </w:pPr>
      <w:r>
        <w:rPr>
          <w:noProof/>
          <w:kern w:val="2"/>
          <w:sz w:val="21"/>
          <w:lang w:bidi="ar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4044318" wp14:editId="0BB4FFE5">
                <wp:simplePos x="0" y="0"/>
                <wp:positionH relativeFrom="column">
                  <wp:posOffset>0</wp:posOffset>
                </wp:positionH>
                <wp:positionV relativeFrom="paragraph">
                  <wp:posOffset>304800</wp:posOffset>
                </wp:positionV>
                <wp:extent cx="4343400" cy="807720"/>
                <wp:effectExtent l="0" t="0" r="19050" b="11430"/>
                <wp:wrapNone/>
                <wp:docPr id="1178753237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0" cy="807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F79646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2F664B25" w14:textId="1BF4693B" w:rsidR="00C346FC" w:rsidRDefault="00C346FC" w:rsidP="00C346FC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  <w:lang w:bidi="ar"/>
                              </w:rPr>
                              <w:t>G</w:t>
                            </w:r>
                            <w:r>
                              <w:rPr>
                                <w:lang w:bidi="ar"/>
                              </w:rPr>
                              <w:t>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后视</w:t>
                            </w:r>
                            <w:r>
                              <w:rPr>
                                <w:lang w:bidi="ar"/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/>
                                <w:lang w:bidi="ar"/>
                              </w:rPr>
                              <w:t>1.491mm</w:t>
                            </w:r>
                            <w:r>
                              <w:rPr>
                                <w:lang w:bidi="ar"/>
                              </w:rPr>
                              <w:t>—</w:t>
                            </w:r>
                            <w:r>
                              <w:rPr>
                                <w:rFonts w:hint="eastAsia"/>
                                <w:lang w:bidi="ar"/>
                              </w:rPr>
                              <w:t>尺子度数</w:t>
                            </w:r>
                          </w:p>
                          <w:p w14:paraId="025D99F2" w14:textId="5373C8DC" w:rsidR="00C346FC" w:rsidRDefault="00C346FC" w:rsidP="00C346FC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  <w:lang w:bidi="ar"/>
                              </w:rPr>
                              <w:t>I</w:t>
                            </w:r>
                            <w:r>
                              <w:rPr>
                                <w:lang w:bidi="ar"/>
                              </w:rPr>
                              <w:t>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前视</w:t>
                            </w:r>
                            <w:r>
                              <w:rPr>
                                <w:lang w:bidi="ar"/>
                              </w:rPr>
                              <w:t xml:space="preserve">           </w:t>
                            </w:r>
                            <w:r>
                              <w:rPr>
                                <w:rFonts w:hint="eastAsia"/>
                                <w:lang w:bidi="ar"/>
                              </w:rPr>
                              <w:t>12.037</w:t>
                            </w:r>
                            <w:r>
                              <w:rPr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lang w:bidi="ar"/>
                              </w:rPr>
                              <w:t>m</w:t>
                            </w:r>
                            <w:r>
                              <w:rPr>
                                <w:lang w:bidi="ar"/>
                              </w:rPr>
                              <w:t>—</w:t>
                            </w:r>
                            <w:r>
                              <w:rPr>
                                <w:rFonts w:hint="eastAsia"/>
                                <w:lang w:bidi="ar"/>
                              </w:rPr>
                              <w:t>后视、前视距离</w:t>
                            </w:r>
                          </w:p>
                          <w:p w14:paraId="5BE781AC" w14:textId="67BE39AE" w:rsidR="00C346FC" w:rsidRDefault="00C346FC" w:rsidP="00C346FC">
                            <w:r>
                              <w:rPr>
                                <w:rFonts w:hint="eastAsia"/>
                                <w:lang w:bidi="ar"/>
                              </w:rPr>
                              <w:t>P</w:t>
                            </w:r>
                            <w:r>
                              <w:rPr>
                                <w:lang w:bidi="ar"/>
                              </w:rPr>
                              <w:t>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点名</w:t>
                            </w:r>
                            <w:r>
                              <w:rPr>
                                <w:lang w:bidi="ar"/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/>
                                <w:lang w:bidi="ar"/>
                              </w:rPr>
                              <w:t xml:space="preserve"> 24.07</w:t>
                            </w:r>
                            <w:r w:rsidRPr="00C346FC">
                              <w:rPr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lang w:bidi="ar"/>
                              </w:rPr>
                              <w:t>m—--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累计距离</w:t>
                            </w:r>
                          </w:p>
                          <w:p w14:paraId="23730965" w14:textId="77777777" w:rsidR="00C346FC" w:rsidRDefault="00C346FC" w:rsidP="00C346FC"/>
                        </w:txbxContent>
                      </wps:txbx>
                      <wps:bodyPr wrap="square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044318" id="矩形 3" o:spid="_x0000_s1026" style="position:absolute;margin-left:0;margin-top:24pt;width:342pt;height:63.6pt;z-index:251660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+rLt5AEAAOADAAAOAAAAZHJzL2Uyb0RvYy54bWysU8tu2zAQvBfoPxC815KdwE4Fy0FRx70U&#10;bYC0H7DmQyLAV0jakv++S9q16ySHoqgEUEtxOTszXC7vR6PJXoSonG3pdFJTIixzXNmupT9/bD7c&#10;URITWA7aWdHSg4j0fvX+3XLwjZi53mkuAkEQG5vBt7RPyTdVFVkvDMSJ88LionTBQMJp6CoeYEB0&#10;o6tZXc+rwQXug2MiRvy7Pi7SVcGXUrD0XcooEtEtRW6pjKGM2zxWqyU0XQDfK3aiAf/AwoCyWPQM&#10;tYYEZBfUKyijWHDRyTRhzlROSsVE0YBqpvULNU89eFG0oDnRn22K/w+Wfds/+ceANgw+NhHDrGKU&#10;weQv8iNjMetwNkuMiTD8eXuDb42eMly7qxeLWXGzuuz2IaYvwhmSg5YGPIziEey/xoQVMfV3Si4W&#10;nVZ8o7Quk9BtP+tA9oAHtylPPivccpWmLRmw7WaLQgSwgaSGhJyM5y2NtisFr7bEK+TFx/nt/C3k&#10;zGwNsT8y4Bgde8WoJLJd0PQC+IPlJB08NrbF9qaZjBGcEi3wNuSoZCZQ+m8yUZ22KPJyFDlK43ZE&#10;mBxuHT88BjJgv6K65x0ErLnzQXU9GjwtYq37tEtOquLwZdMJFtuouHhq+dynf85L1uVirn4BAAD/&#10;/wMAUEsDBBQABgAIAAAAIQBKpv6d3gAAAAcBAAAPAAAAZHJzL2Rvd25yZXYueG1sTI9BT8MwDIXv&#10;SPsPkSdxQSxlGlspTSdAIE4cKNvEMWtM2y1xqibdyr/HnOBkW+/p+Xv5enRWnLAPrScFN7MEBFLl&#10;TUu1gs3Hy3UKIkRNRltPqOAbA6yLyUWuM+PP9I6nMtaCQyhkWkETY5dJGaoGnQ4z3yGx9uV7pyOf&#10;fS1Nr88c7qycJ8lSOt0Sf2h0h08NVsdycAoOw+f2dVVKfHt8dt7eXe3imO6UupyOD/cgIo7xzwy/&#10;+IwOBTPt/UAmCKuAi0QFi5Qnq8t0wcuebavbOcgil//5ix8AAAD//wMAUEsBAi0AFAAGAAgAAAAh&#10;ALaDOJL+AAAA4QEAABMAAAAAAAAAAAAAAAAAAAAAAFtDb250ZW50X1R5cGVzXS54bWxQSwECLQAU&#10;AAYACAAAACEAOP0h/9YAAACUAQAACwAAAAAAAAAAAAAAAAAvAQAAX3JlbHMvLnJlbHNQSwECLQAU&#10;AAYACAAAACEA9Pqy7eQBAADgAwAADgAAAAAAAAAAAAAAAAAuAgAAZHJzL2Uyb0RvYy54bWxQSwEC&#10;LQAUAAYACAAAACEASqb+nd4AAAAHAQAADwAAAAAAAAAAAAAAAAA+BAAAZHJzL2Rvd25yZXYueG1s&#10;UEsFBgAAAAAEAAQA8wAAAEkFAAAAAA==&#10;" strokecolor="#f79646" strokeweight="1pt">
                <v:stroke dashstyle="dash"/>
                <v:textbox>
                  <w:txbxContent>
                    <w:p w14:paraId="2F664B25" w14:textId="1BF4693B" w:rsidR="00C346FC" w:rsidRDefault="00C346FC" w:rsidP="00C346FC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  <w:lang w:bidi="ar"/>
                        </w:rPr>
                        <w:t>G</w:t>
                      </w:r>
                      <w:r>
                        <w:rPr>
                          <w:lang w:bidi="ar"/>
                        </w:rPr>
                        <w:t>—</w:t>
                      </w:r>
                      <w:r>
                        <w:rPr>
                          <w:rFonts w:cs="宋体" w:hint="eastAsia"/>
                          <w:lang w:bidi="ar"/>
                        </w:rPr>
                        <w:t>后视</w:t>
                      </w:r>
                      <w:r>
                        <w:rPr>
                          <w:lang w:bidi="ar"/>
                        </w:rPr>
                        <w:t xml:space="preserve">          </w:t>
                      </w:r>
                      <w:r>
                        <w:rPr>
                          <w:rFonts w:hint="eastAsia"/>
                          <w:lang w:bidi="ar"/>
                        </w:rPr>
                        <w:t>1.491mm</w:t>
                      </w:r>
                      <w:r>
                        <w:rPr>
                          <w:lang w:bidi="ar"/>
                        </w:rPr>
                        <w:t>—</w:t>
                      </w:r>
                      <w:r>
                        <w:rPr>
                          <w:rFonts w:hint="eastAsia"/>
                          <w:lang w:bidi="ar"/>
                        </w:rPr>
                        <w:t>尺子度数</w:t>
                      </w:r>
                    </w:p>
                    <w:p w14:paraId="025D99F2" w14:textId="5373C8DC" w:rsidR="00C346FC" w:rsidRDefault="00C346FC" w:rsidP="00C346FC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  <w:lang w:bidi="ar"/>
                        </w:rPr>
                        <w:t>I</w:t>
                      </w:r>
                      <w:r>
                        <w:rPr>
                          <w:lang w:bidi="ar"/>
                        </w:rPr>
                        <w:t>—</w:t>
                      </w:r>
                      <w:r>
                        <w:rPr>
                          <w:rFonts w:cs="宋体" w:hint="eastAsia"/>
                          <w:lang w:bidi="ar"/>
                        </w:rPr>
                        <w:t>前视</w:t>
                      </w:r>
                      <w:r>
                        <w:rPr>
                          <w:lang w:bidi="ar"/>
                        </w:rPr>
                        <w:t xml:space="preserve">           </w:t>
                      </w:r>
                      <w:r>
                        <w:rPr>
                          <w:rFonts w:hint="eastAsia"/>
                          <w:lang w:bidi="ar"/>
                        </w:rPr>
                        <w:t>12.037</w:t>
                      </w:r>
                      <w:r>
                        <w:rPr>
                          <w:lang w:bidi="ar"/>
                        </w:rPr>
                        <w:t xml:space="preserve"> </w:t>
                      </w:r>
                      <w:r>
                        <w:rPr>
                          <w:rFonts w:hint="eastAsia"/>
                          <w:lang w:bidi="ar"/>
                        </w:rPr>
                        <w:t>m</w:t>
                      </w:r>
                      <w:r>
                        <w:rPr>
                          <w:lang w:bidi="ar"/>
                        </w:rPr>
                        <w:t>—</w:t>
                      </w:r>
                      <w:r>
                        <w:rPr>
                          <w:rFonts w:hint="eastAsia"/>
                          <w:lang w:bidi="ar"/>
                        </w:rPr>
                        <w:t>后视、前视距离</w:t>
                      </w:r>
                    </w:p>
                    <w:p w14:paraId="5BE781AC" w14:textId="67BE39AE" w:rsidR="00C346FC" w:rsidRDefault="00C346FC" w:rsidP="00C346FC">
                      <w:r>
                        <w:rPr>
                          <w:rFonts w:hint="eastAsia"/>
                          <w:lang w:bidi="ar"/>
                        </w:rPr>
                        <w:t>P</w:t>
                      </w:r>
                      <w:r>
                        <w:rPr>
                          <w:lang w:bidi="ar"/>
                        </w:rPr>
                        <w:t>—</w:t>
                      </w:r>
                      <w:r>
                        <w:rPr>
                          <w:rFonts w:cs="宋体" w:hint="eastAsia"/>
                          <w:lang w:bidi="ar"/>
                        </w:rPr>
                        <w:t>点名</w:t>
                      </w:r>
                      <w:r>
                        <w:rPr>
                          <w:lang w:bidi="ar"/>
                        </w:rPr>
                        <w:t xml:space="preserve">          </w:t>
                      </w:r>
                      <w:r>
                        <w:rPr>
                          <w:rFonts w:hint="eastAsia"/>
                          <w:lang w:bidi="ar"/>
                        </w:rPr>
                        <w:t xml:space="preserve"> 24.07</w:t>
                      </w:r>
                      <w:r w:rsidRPr="00C346FC">
                        <w:rPr>
                          <w:lang w:bidi="ar"/>
                        </w:rPr>
                        <w:t xml:space="preserve"> </w:t>
                      </w:r>
                      <w:r>
                        <w:rPr>
                          <w:lang w:bidi="ar"/>
                        </w:rPr>
                        <w:t>m—--</w:t>
                      </w:r>
                      <w:r>
                        <w:rPr>
                          <w:rFonts w:cs="宋体" w:hint="eastAsia"/>
                          <w:lang w:bidi="ar"/>
                        </w:rPr>
                        <w:t>累计距离</w:t>
                      </w:r>
                    </w:p>
                    <w:p w14:paraId="23730965" w14:textId="77777777" w:rsidR="00C346FC" w:rsidRDefault="00C346FC" w:rsidP="00C346FC"/>
                  </w:txbxContent>
                </v:textbox>
              </v:rect>
            </w:pict>
          </mc:Fallback>
        </mc:AlternateContent>
      </w:r>
    </w:p>
    <w:p w14:paraId="1E7ED4FA" w14:textId="77777777" w:rsidR="00C346FC" w:rsidRDefault="00C346FC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/>
          <w:color w:val="000000"/>
          <w:szCs w:val="24"/>
        </w:rPr>
      </w:pPr>
    </w:p>
    <w:p w14:paraId="2FD3BDB4" w14:textId="77777777" w:rsidR="00C346FC" w:rsidRDefault="00C346FC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/>
          <w:color w:val="000000"/>
          <w:szCs w:val="24"/>
        </w:rPr>
      </w:pPr>
    </w:p>
    <w:p w14:paraId="62F1AF9C" w14:textId="77777777" w:rsidR="00C346FC" w:rsidRDefault="00C346FC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</w:p>
    <w:p w14:paraId="736106E3" w14:textId="2BBD1319" w:rsidR="004D1F40" w:rsidRPr="00C346FC" w:rsidRDefault="00C346FC" w:rsidP="00C346FC">
      <w:pPr>
        <w:pStyle w:val="a3"/>
        <w:widowControl/>
        <w:spacing w:before="0" w:beforeAutospacing="0" w:after="0" w:afterAutospacing="0" w:line="375" w:lineRule="atLeast"/>
        <w:rPr>
          <w:rStyle w:val="a4"/>
          <w:rFonts w:ascii="Helvetica Neue" w:eastAsia="Helvetica Neue" w:hAnsi="Helvetica Neue" w:cs="Helvetica Neue" w:hint="eastAsia"/>
          <w:b w:val="0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t>点击报表可以查看相关数据</w:t>
      </w:r>
    </w:p>
    <w:p w14:paraId="7C2C33A3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484C3D56" wp14:editId="2FD9F811">
            <wp:extent cx="4333240" cy="1504950"/>
            <wp:effectExtent l="0" t="0" r="10160" b="0"/>
            <wp:docPr id="33" name="图片 73" descr="33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73" descr="33.webp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33324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 Neue" w:eastAsia="Helvetica Neue" w:hAnsi="Helvetica Neue" w:cs="Helvetica Neue"/>
          <w:color w:val="000000"/>
          <w:szCs w:val="24"/>
        </w:rPr>
        <w:br/>
        <w:t>原始报表</w:t>
      </w:r>
      <w:r>
        <w:rPr>
          <w:rFonts w:ascii="Helvetica Neue" w:eastAsia="Helvetica Neue" w:hAnsi="Helvetica Neue" w:cs="Helvetica Neue" w:hint="eastAsia"/>
          <w:color w:val="FF0000"/>
          <w:szCs w:val="24"/>
        </w:rPr>
        <w:t>（闭合差要先进行点报表计算才能显示）</w:t>
      </w:r>
    </w:p>
    <w:p w14:paraId="611FBC02" w14:textId="2476DAE7" w:rsidR="004D1F40" w:rsidRPr="00774EEA" w:rsidRDefault="00000000" w:rsidP="00774EEA">
      <w:pPr>
        <w:pStyle w:val="a3"/>
        <w:widowControl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lastRenderedPageBreak/>
        <w:drawing>
          <wp:inline distT="0" distB="0" distL="114300" distR="114300" wp14:anchorId="580E6643" wp14:editId="3B75FA1F">
            <wp:extent cx="5272405" cy="4077970"/>
            <wp:effectExtent l="0" t="0" r="4445" b="17780"/>
            <wp:docPr id="34" name="图片 74" descr="34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74" descr="34.webp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07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C958F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t>点报表</w:t>
      </w:r>
    </w:p>
    <w:p w14:paraId="5B8259F3" w14:textId="77777777" w:rsidR="004D1F40" w:rsidRDefault="00000000">
      <w:pPr>
        <w:pStyle w:val="a3"/>
        <w:widowControl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380952AD" wp14:editId="58B58166">
            <wp:extent cx="4695825" cy="3632200"/>
            <wp:effectExtent l="0" t="0" r="9525" b="6350"/>
            <wp:docPr id="35" name="图片 75" descr="35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75" descr="35.webp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C1B8AA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lastRenderedPageBreak/>
        <w:t>测站表报</w:t>
      </w:r>
    </w:p>
    <w:p w14:paraId="4CD60F20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46321BFE" wp14:editId="0B68B55F">
            <wp:extent cx="4742815" cy="3668395"/>
            <wp:effectExtent l="0" t="0" r="635" b="8255"/>
            <wp:docPr id="36" name="图片 76" descr="36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76" descr="36.webp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742815" cy="366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0F0F66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fldChar w:fldCharType="begin"/>
      </w:r>
      <w:r>
        <w:rPr>
          <w:rFonts w:ascii="Helvetica Neue" w:eastAsia="Helvetica Neue" w:hAnsi="Helvetica Neue" w:cs="Helvetica Neue"/>
          <w:color w:val="000000"/>
          <w:szCs w:val="24"/>
        </w:rPr>
        <w:instrText xml:space="preserve">INCLUDEPICTURE \d "https://mmbiz.qlogo.cn/mmbiz/hoyjLI5OsdIQ60MIXckB96JFUNN69gEcYsLREvfdHtAFrQIRCxpeq7hEnzJSDgccELjgXpibtdWlSd6PupY8n7A/0?wx_fmt=png" \* MERGEFORMATINET </w:instrText>
      </w:r>
      <w:r>
        <w:rPr>
          <w:rFonts w:ascii="Helvetica Neue" w:eastAsia="Helvetica Neue" w:hAnsi="Helvetica Neue" w:cs="Helvetica Neue"/>
          <w:color w:val="000000"/>
          <w:szCs w:val="24"/>
        </w:rPr>
        <w:fldChar w:fldCharType="separate"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mc:AlternateContent>
          <mc:Choice Requires="wps">
            <w:drawing>
              <wp:inline distT="0" distB="0" distL="114300" distR="114300" wp14:anchorId="4B02A5AC" wp14:editId="3F9A9F1C">
                <wp:extent cx="304800" cy="304800"/>
                <wp:effectExtent l="0" t="0" r="0" b="0"/>
                <wp:docPr id="37" name="图片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wrap="square" upright="1"/>
                    </wps:wsp>
                  </a:graphicData>
                </a:graphic>
              </wp:inline>
            </w:drawing>
          </mc:Choice>
          <mc:Fallback>
            <w:pict>
              <v:rect w14:anchorId="73CEC508" id="图片 38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rgzgQEAAP4CAAAOAAAAZHJzL2Uyb0RvYy54bWysUk1vEzEQvSPxHyzfyW4LQtUqmwpRlUsF&#10;lQo/wPWOd62uPWbGySb/nrGTBgo31MvI8/XmzRuvr/dhVjsg9hh7fbFqtYJocfBx7PWP77fvrrTi&#10;bOJgZozQ6wOwvt68fbNeUgeXOOE8ACkBidwtqddTzqlrGrYTBMMrTBAl6ZCCyeLS2AxkFkEPc3PZ&#10;th+bBWlIhBaYJXpzTOpNxXcObP7mHENWc6+FW66Wqn0sttmsTTeSSZO3JxrmP1gE46MMPUPdmGzU&#10;lvw/UMFbQkaXVxZDg855C3UH2eai/Wubh8kkqLuIOJzOMvHrwdqvu4d0T4U6pzu0T6wifp5MHOET&#10;J5FPjlpEapbE3bm4OHxq2zsKpV12Ufsq7OEsLOyzshJ83364akV+K6nTu2Ca7rk5EecvgEGVR69J&#10;Blc5ze6O87H0uaTMinjr57nebo4vAoJZIpXukWHh+ojD4Z7UInfuNf/cGgKtton8OL1YUESutE4f&#10;olzxT7/i/v62m18AAAD//wMAUEsDBBQABgAIAAAAIQBMoOks2AAAAAMBAAAPAAAAZHJzL2Rvd25y&#10;ZXYueG1sTI9BS8NAEIXvgv9hGcGL2I0iUmI2RQpiEaGYas/T7JgEs7NpdpvEf9+pHvQyw+MNb76X&#10;LSbXqoH60Hg2cDNLQBGX3jZcGXjfPF3PQYWIbLH1TAa+KcAiPz/LMLV+5DcailgpCeGQooE6xi7V&#10;OpQ1OQwz3xGL9+l7h1FkX2nb4yjhrtW3SXKvHTYsH2rsaFlT+VUcnIGxXA/bzeuzXl9tV573q/2y&#10;+Hgx5vJienwAFWmKf8dwwhd0yIVp5w9sg2oNSJH4M8W7m4va/W6dZ/o/e34EAAD//wMAUEsBAi0A&#10;FAAGAAgAAAAhALaDOJL+AAAA4QEAABMAAAAAAAAAAAAAAAAAAAAAAFtDb250ZW50X1R5cGVzXS54&#10;bWxQSwECLQAUAAYACAAAACEAOP0h/9YAAACUAQAACwAAAAAAAAAAAAAAAAAvAQAAX3JlbHMvLnJl&#10;bHNQSwECLQAUAAYACAAAACEAUi64M4EBAAD+AgAADgAAAAAAAAAAAAAAAAAuAgAAZHJzL2Uyb0Rv&#10;Yy54bWxQSwECLQAUAAYACAAAACEATKDpLNgAAAADAQAADwAAAAAAAAAAAAAAAADbAwAAZHJzL2Rv&#10;d25yZXYueG1sUEsFBgAAAAAEAAQA8wAAAOAE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rFonts w:ascii="Helvetica Neue" w:eastAsia="Helvetica Neue" w:hAnsi="Helvetica Neue" w:cs="Helvetica Neue"/>
          <w:color w:val="000000"/>
          <w:szCs w:val="24"/>
        </w:rPr>
        <w:fldChar w:fldCharType="end"/>
      </w:r>
    </w:p>
    <w:sectPr w:rsidR="004D1F40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97EAFE" w14:textId="77777777" w:rsidR="00DF67B6" w:rsidRDefault="00DF67B6" w:rsidP="00C346FC">
      <w:r>
        <w:separator/>
      </w:r>
    </w:p>
  </w:endnote>
  <w:endnote w:type="continuationSeparator" w:id="0">
    <w:p w14:paraId="23DD30B3" w14:textId="77777777" w:rsidR="00DF67B6" w:rsidRDefault="00DF67B6" w:rsidP="00C346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elvetica Neue">
    <w:altName w:val="微软雅黑"/>
    <w:charset w:val="00"/>
    <w:family w:val="auto"/>
    <w:pitch w:val="default"/>
    <w:sig w:usb0="00000000" w:usb1="00000000" w:usb2="00000000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721E74" w14:textId="77777777" w:rsidR="00DF67B6" w:rsidRDefault="00DF67B6" w:rsidP="00C346FC">
      <w:r>
        <w:separator/>
      </w:r>
    </w:p>
  </w:footnote>
  <w:footnote w:type="continuationSeparator" w:id="0">
    <w:p w14:paraId="606F80BC" w14:textId="77777777" w:rsidR="00DF67B6" w:rsidRDefault="00DF67B6" w:rsidP="00C346F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6EB89E8"/>
    <w:multiLevelType w:val="multilevel"/>
    <w:tmpl w:val="56EB89E8"/>
    <w:lvl w:ilvl="0">
      <w:start w:val="1"/>
      <w:numFmt w:val="decimal"/>
      <w:lvlText w:val="%1—"/>
      <w:lvlJc w:val="left"/>
      <w:pPr>
        <w:tabs>
          <w:tab w:val="left" w:pos="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left" w:pos="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left" w:pos="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left" w:pos="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left" w:pos="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left" w:pos="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left" w:pos="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left" w:pos="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left" w:pos="0"/>
        </w:tabs>
        <w:ind w:left="3780" w:hanging="420"/>
      </w:pPr>
    </w:lvl>
  </w:abstractNum>
  <w:num w:numId="1" w16cid:durableId="1667367966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noPunctuationKerning/>
  <w:characterSpacingControl w:val="compressPunctuation"/>
  <w:doNotValidateAgainstSchema/>
  <w:doNotDemarcateInvalidXml/>
  <w:hdrShapeDefaults>
    <o:shapedefaults v:ext="edit" spidmax="2050" strokecolor="#739cc3">
      <v:fill angle="90" type="gradient">
        <o:fill v:ext="view" type="gradientUnscaled"/>
      </v:fill>
      <v:stroke color="#739cc3" weight="1.25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YzYyNmFkM2E2ODllZjkxOWVjZTVlZDhhZmE4ZGFlNDEifQ=="/>
  </w:docVars>
  <w:rsids>
    <w:rsidRoot w:val="6B29695E"/>
    <w:rsid w:val="004D1F40"/>
    <w:rsid w:val="005F6F94"/>
    <w:rsid w:val="00704883"/>
    <w:rsid w:val="00774EEA"/>
    <w:rsid w:val="007B1713"/>
    <w:rsid w:val="00C346FC"/>
    <w:rsid w:val="00DF67B6"/>
    <w:rsid w:val="00F44785"/>
    <w:rsid w:val="180321B8"/>
    <w:rsid w:val="1B31760F"/>
    <w:rsid w:val="22781780"/>
    <w:rsid w:val="3BE13B92"/>
    <w:rsid w:val="40F77387"/>
    <w:rsid w:val="4E35640B"/>
    <w:rsid w:val="580D43EE"/>
    <w:rsid w:val="66A63480"/>
    <w:rsid w:val="6B29695E"/>
    <w:rsid w:val="6CEB78F6"/>
    <w:rsid w:val="71CA62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strokecolor="#739cc3">
      <v:fill angle="90" type="gradient">
        <o:fill v:ext="view" type="gradientUnscaled"/>
      </v:fill>
      <v:stroke color="#739cc3" weight="1.25pt"/>
    </o:shapedefaults>
    <o:shapelayout v:ext="edit">
      <o:idmap v:ext="edit" data="2"/>
    </o:shapelayout>
  </w:shapeDefaults>
  <w:decimalSymbol w:val="."/>
  <w:listSeparator w:val=","/>
  <w14:docId w14:val="13398BFE"/>
  <w15:docId w15:val="{BA7FDB5C-CD4E-493B-B5AA-AF06939F15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pPr>
      <w:widowControl w:val="0"/>
      <w:jc w:val="both"/>
    </w:pPr>
    <w:rPr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pPr>
      <w:spacing w:before="100" w:beforeAutospacing="1" w:after="100" w:afterAutospacing="1"/>
      <w:jc w:val="left"/>
    </w:pPr>
    <w:rPr>
      <w:kern w:val="0"/>
      <w:sz w:val="24"/>
    </w:rPr>
  </w:style>
  <w:style w:type="character" w:styleId="a4">
    <w:name w:val="Strong"/>
    <w:basedOn w:val="a0"/>
    <w:uiPriority w:val="22"/>
    <w:qFormat/>
    <w:rPr>
      <w:b/>
    </w:rPr>
  </w:style>
  <w:style w:type="paragraph" w:styleId="a5">
    <w:name w:val="header"/>
    <w:basedOn w:val="a"/>
    <w:link w:val="a6"/>
    <w:unhideWhenUsed/>
    <w:rsid w:val="00C346FC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C346FC"/>
    <w:rPr>
      <w:kern w:val="2"/>
      <w:sz w:val="18"/>
      <w:szCs w:val="18"/>
    </w:rPr>
  </w:style>
  <w:style w:type="paragraph" w:styleId="a7">
    <w:name w:val="footer"/>
    <w:basedOn w:val="a"/>
    <w:link w:val="a8"/>
    <w:unhideWhenUsed/>
    <w:rsid w:val="00C346F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C346FC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12</Pages>
  <Words>114</Words>
  <Characters>652</Characters>
  <Application>Microsoft Office Word</Application>
  <DocSecurity>0</DocSecurity>
  <Lines>5</Lines>
  <Paragraphs>1</Paragraphs>
  <ScaleCrop>false</ScaleCrop>
  <Company/>
  <LinksUpToDate>false</LinksUpToDate>
  <CharactersWithSpaces>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昨天小编把DL-2003数据导出步骤教给大家了，反响还不错，今天把DL-201 202 2007数据导出步骤再给大家详细讲下，相对DL-2003比较复杂。</dc:title>
  <dc:creator>Administrator</dc:creator>
  <cp:lastModifiedBy>昭 赵</cp:lastModifiedBy>
  <cp:revision>4</cp:revision>
  <dcterms:created xsi:type="dcterms:W3CDTF">2015-12-03T08:14:00Z</dcterms:created>
  <dcterms:modified xsi:type="dcterms:W3CDTF">2024-07-30T05:02:00Z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3136D0A0E0F744FE98B3177D142D802F_13</vt:lpwstr>
  </property>
</Properties>
</file>